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780C" w14:textId="1990CB34" w:rsidR="00D55926" w:rsidRDefault="00C657AF" w:rsidP="00197078">
      <w:pPr>
        <w:spacing w:before="100" w:beforeAutospacing="1" w:after="100" w:afterAutospacing="1"/>
        <w:jc w:val="both"/>
        <w:rPr>
          <w:rFonts w:ascii="TimesNewRomanPS" w:hAnsi="TimesNewRomanPS" w:cs="Times New Roman"/>
          <w:b/>
          <w:bCs/>
          <w:sz w:val="30"/>
          <w:szCs w:val="30"/>
          <w:lang w:eastAsia="en-GB"/>
        </w:rPr>
      </w:pPr>
      <w:bookmarkStart w:id="0" w:name="_GoBack"/>
      <w:bookmarkEnd w:id="0"/>
      <w:r>
        <w:rPr>
          <w:rFonts w:ascii="TimesNewRomanPS" w:hAnsi="TimesNewRomanPS" w:cs="Times New Roman"/>
          <w:b/>
          <w:bCs/>
          <w:sz w:val="30"/>
          <w:szCs w:val="30"/>
          <w:lang w:eastAsia="en-GB"/>
        </w:rPr>
        <w:t xml:space="preserve">JOSEPH CONRAD SOCIETY </w:t>
      </w:r>
      <w:r w:rsidR="00D55926" w:rsidRPr="00985EF1">
        <w:rPr>
          <w:rFonts w:ascii="TimesNewRomanPS" w:hAnsi="TimesNewRomanPS" w:cs="Times New Roman"/>
          <w:b/>
          <w:bCs/>
          <w:sz w:val="30"/>
          <w:szCs w:val="30"/>
          <w:lang w:eastAsia="en-GB"/>
        </w:rPr>
        <w:t>(UK) JUL</w:t>
      </w:r>
      <w:r w:rsidR="00D55926">
        <w:rPr>
          <w:rFonts w:ascii="TimesNewRomanPS" w:hAnsi="TimesNewRomanPS" w:cs="Times New Roman"/>
          <w:b/>
          <w:bCs/>
          <w:sz w:val="30"/>
          <w:szCs w:val="30"/>
          <w:lang w:eastAsia="en-GB"/>
        </w:rPr>
        <w:t>IET MCLAUCHLAN TRAVEL GRANT 20</w:t>
      </w:r>
      <w:r w:rsidR="00E93ADF">
        <w:rPr>
          <w:rFonts w:ascii="TimesNewRomanPS" w:hAnsi="TimesNewRomanPS" w:cs="Times New Roman"/>
          <w:b/>
          <w:bCs/>
          <w:sz w:val="30"/>
          <w:szCs w:val="30"/>
          <w:lang w:eastAsia="en-GB"/>
        </w:rPr>
        <w:t>22</w:t>
      </w:r>
    </w:p>
    <w:p w14:paraId="1D0727EB" w14:textId="77777777" w:rsidR="00E10882" w:rsidRPr="00985EF1" w:rsidRDefault="00E10882" w:rsidP="00197078">
      <w:pPr>
        <w:spacing w:before="100" w:beforeAutospacing="1" w:after="100" w:afterAutospacing="1"/>
        <w:jc w:val="both"/>
        <w:rPr>
          <w:rFonts w:ascii="Times New Roman" w:hAnsi="Times New Roman" w:cs="Times New Roman"/>
          <w:lang w:eastAsia="en-GB"/>
        </w:rPr>
      </w:pPr>
    </w:p>
    <w:p w14:paraId="247F3BF4" w14:textId="77777777" w:rsidR="00D55926" w:rsidRPr="00985EF1" w:rsidRDefault="00D55926" w:rsidP="00197078">
      <w:pPr>
        <w:spacing w:before="100" w:beforeAutospacing="1" w:after="100" w:afterAutospacing="1"/>
        <w:jc w:val="both"/>
        <w:rPr>
          <w:rFonts w:ascii="Times New Roman" w:hAnsi="Times New Roman" w:cs="Times New Roman"/>
          <w:lang w:eastAsia="en-GB"/>
        </w:rPr>
      </w:pPr>
      <w:r w:rsidRPr="00197078">
        <w:rPr>
          <w:rFonts w:ascii="TimesNewRomanPSMT" w:hAnsi="TimesNewRomanPSMT" w:cs="TimesNewRomanPSMT"/>
          <w:lang w:eastAsia="en-GB"/>
        </w:rPr>
        <w:t>J</w:t>
      </w:r>
      <w:r w:rsidRPr="00985EF1">
        <w:rPr>
          <w:rFonts w:ascii="TimesNewRomanPSMT" w:hAnsi="TimesNewRomanPSMT" w:cs="TimesNewRomanPSMT"/>
          <w:lang w:eastAsia="en-GB"/>
        </w:rPr>
        <w:t xml:space="preserve">uliet McLauchlan, Chair of the Joseph Conrad Society UK from 1973 to 1992, left a generous bequest that enables the Society to offer grants to scholars hoping to attend our annual conferences. When considering applications, priority is given to early career scholars and to those scholars without institutional support. </w:t>
      </w:r>
    </w:p>
    <w:p w14:paraId="402BC014" w14:textId="6EFF86F5" w:rsidR="00D55926" w:rsidRPr="0056732B" w:rsidRDefault="00D55926" w:rsidP="00197078">
      <w:pPr>
        <w:spacing w:before="100" w:beforeAutospacing="1" w:after="100" w:afterAutospacing="1"/>
        <w:jc w:val="both"/>
        <w:rPr>
          <w:rFonts w:ascii="Times New Roman" w:hAnsi="Times New Roman" w:cs="Times New Roman"/>
          <w:lang w:eastAsia="en-GB"/>
        </w:rPr>
      </w:pPr>
      <w:r w:rsidRPr="0056732B">
        <w:rPr>
          <w:rFonts w:ascii="Times New Roman" w:hAnsi="Times New Roman" w:cs="Times New Roman"/>
          <w:lang w:eastAsia="en-GB"/>
        </w:rPr>
        <w:t>Grant applications are now invited from scholars who are hoping to atte</w:t>
      </w:r>
      <w:r w:rsidR="003A019C" w:rsidRPr="0056732B">
        <w:rPr>
          <w:rFonts w:ascii="Times New Roman" w:hAnsi="Times New Roman" w:cs="Times New Roman"/>
          <w:lang w:eastAsia="en-GB"/>
        </w:rPr>
        <w:t>nd and deliver a paper at the 49</w:t>
      </w:r>
      <w:r w:rsidRPr="0056732B">
        <w:rPr>
          <w:rFonts w:ascii="Times New Roman" w:hAnsi="Times New Roman" w:cs="Times New Roman"/>
          <w:lang w:eastAsia="en-GB"/>
        </w:rPr>
        <w:t xml:space="preserve">th Annual International Conference of the Joseph Conrad Society UK, to be held at </w:t>
      </w:r>
      <w:r w:rsidR="0056732B" w:rsidRPr="0056732B">
        <w:rPr>
          <w:rFonts w:ascii="Times New Roman" w:eastAsia="Times New Roman" w:hAnsi="Times New Roman" w:cs="Times New Roman"/>
        </w:rPr>
        <w:t>Università G. d’Annunzio</w:t>
      </w:r>
      <w:r w:rsidR="00F7657E">
        <w:rPr>
          <w:rFonts w:ascii="Times New Roman" w:eastAsia="Times New Roman" w:hAnsi="Times New Roman" w:cs="Times New Roman"/>
        </w:rPr>
        <w:t>,</w:t>
      </w:r>
      <w:r w:rsidR="0056732B" w:rsidRPr="0056732B">
        <w:rPr>
          <w:rFonts w:ascii="Times New Roman" w:hAnsi="Times New Roman" w:cs="Times New Roman"/>
          <w:lang w:eastAsia="en-GB"/>
        </w:rPr>
        <w:t xml:space="preserve"> </w:t>
      </w:r>
      <w:r w:rsidR="00A450AA" w:rsidRPr="0056732B">
        <w:rPr>
          <w:rFonts w:ascii="Times New Roman" w:hAnsi="Times New Roman" w:cs="Times New Roman"/>
          <w:lang w:eastAsia="en-GB"/>
        </w:rPr>
        <w:t xml:space="preserve">Chieti, Italy </w:t>
      </w:r>
      <w:r w:rsidR="00197078" w:rsidRPr="0056732B">
        <w:rPr>
          <w:rFonts w:ascii="Times New Roman" w:hAnsi="Times New Roman" w:cs="Times New Roman"/>
          <w:lang w:eastAsia="en-GB"/>
        </w:rPr>
        <w:t xml:space="preserve">on </w:t>
      </w:r>
      <w:r w:rsidR="00E93ADF" w:rsidRPr="0056732B">
        <w:rPr>
          <w:rFonts w:ascii="Times New Roman" w:hAnsi="Times New Roman" w:cs="Times New Roman"/>
          <w:lang w:eastAsia="en-GB"/>
        </w:rPr>
        <w:t>15 to 17 September</w:t>
      </w:r>
      <w:r w:rsidR="00197078" w:rsidRPr="0056732B">
        <w:rPr>
          <w:rFonts w:ascii="Times New Roman" w:hAnsi="Times New Roman" w:cs="Times New Roman"/>
          <w:lang w:eastAsia="en-GB"/>
        </w:rPr>
        <w:t xml:space="preserve"> </w:t>
      </w:r>
      <w:r w:rsidR="00E93ADF" w:rsidRPr="0056732B">
        <w:rPr>
          <w:rFonts w:ascii="Times New Roman" w:hAnsi="Times New Roman" w:cs="Times New Roman"/>
          <w:lang w:eastAsia="en-GB"/>
        </w:rPr>
        <w:t>2022</w:t>
      </w:r>
      <w:r w:rsidR="00A450AA" w:rsidRPr="0056732B">
        <w:rPr>
          <w:rFonts w:ascii="Times New Roman" w:hAnsi="Times New Roman" w:cs="Times New Roman"/>
          <w:lang w:eastAsia="en-GB"/>
        </w:rPr>
        <w:t>.</w:t>
      </w:r>
    </w:p>
    <w:p w14:paraId="7021B88F" w14:textId="77777777" w:rsidR="00E10882" w:rsidRDefault="00D55926" w:rsidP="00A450AA">
      <w:pPr>
        <w:spacing w:before="100" w:beforeAutospacing="1" w:after="100" w:afterAutospacing="1"/>
        <w:jc w:val="both"/>
        <w:rPr>
          <w:rFonts w:ascii="TimesNewRomanPSMT" w:hAnsi="TimesNewRomanPSMT" w:cs="TimesNewRomanPSMT"/>
          <w:lang w:eastAsia="en-GB"/>
        </w:rPr>
      </w:pPr>
      <w:r w:rsidRPr="00985EF1">
        <w:rPr>
          <w:rFonts w:ascii="TimesNewRomanPSMT" w:hAnsi="TimesNewRomanPSMT" w:cs="TimesNewRomanPSMT"/>
          <w:lang w:eastAsia="en-GB"/>
        </w:rPr>
        <w:t>The information provided by the applicant will be treated in confidence</w:t>
      </w:r>
      <w:r w:rsidR="00197078" w:rsidRPr="00197078">
        <w:rPr>
          <w:rFonts w:ascii="TimesNewRomanPSMT" w:hAnsi="TimesNewRomanPSMT" w:cs="TimesNewRomanPSMT"/>
          <w:lang w:eastAsia="en-GB"/>
        </w:rPr>
        <w:t xml:space="preserve">. </w:t>
      </w:r>
      <w:r w:rsidR="00197078" w:rsidRPr="00985EF1">
        <w:rPr>
          <w:rFonts w:ascii="TimesNewRomanPSMT" w:hAnsi="TimesNewRomanPSMT" w:cs="TimesNewRomanPSMT"/>
          <w:lang w:eastAsia="en-GB"/>
        </w:rPr>
        <w:t xml:space="preserve">Please note that a travel grant application will only be considered if your proposal to deliver a conference paper has been accepted. </w:t>
      </w:r>
      <w:r w:rsidR="00197078" w:rsidRPr="00197078">
        <w:rPr>
          <w:rFonts w:ascii="TimesNewRomanPSMT" w:hAnsi="TimesNewRomanPSMT" w:cs="TimesNewRomanPSMT"/>
          <w:lang w:eastAsia="en-GB"/>
        </w:rPr>
        <w:t xml:space="preserve">If an </w:t>
      </w:r>
      <w:r w:rsidR="00197078" w:rsidRPr="00985EF1">
        <w:rPr>
          <w:rFonts w:ascii="TimesNewRomanPSMT" w:hAnsi="TimesNewRomanPSMT" w:cs="TimesNewRomanPSMT"/>
          <w:lang w:eastAsia="en-GB"/>
        </w:rPr>
        <w:t>ea</w:t>
      </w:r>
      <w:r w:rsidR="00197078" w:rsidRPr="00197078">
        <w:rPr>
          <w:rFonts w:ascii="TimesNewRomanPSMT" w:hAnsi="TimesNewRomanPSMT" w:cs="TimesNewRomanPSMT"/>
          <w:lang w:eastAsia="en-GB"/>
        </w:rPr>
        <w:t xml:space="preserve">rlier decision is </w:t>
      </w:r>
      <w:r w:rsidR="00197078" w:rsidRPr="00985EF1">
        <w:rPr>
          <w:rFonts w:ascii="TimesNewRomanPSMT" w:hAnsi="TimesNewRomanPSMT" w:cs="TimesNewRomanPSMT"/>
          <w:lang w:eastAsia="en-GB"/>
        </w:rPr>
        <w:t>required, please set out</w:t>
      </w:r>
      <w:r w:rsidR="00197078" w:rsidRPr="00197078">
        <w:rPr>
          <w:rFonts w:ascii="TimesNewRomanPSMT" w:hAnsi="TimesNewRomanPSMT" w:cs="TimesNewRomanPSMT"/>
          <w:lang w:eastAsia="en-GB"/>
        </w:rPr>
        <w:t xml:space="preserve"> the reasons in your statement. </w:t>
      </w:r>
    </w:p>
    <w:p w14:paraId="153BC0E6" w14:textId="42DBAA63" w:rsidR="00D55926" w:rsidRPr="00E10882" w:rsidRDefault="00197078" w:rsidP="00E10882">
      <w:pPr>
        <w:spacing w:before="100" w:beforeAutospacing="1" w:after="100" w:afterAutospacing="1"/>
        <w:jc w:val="both"/>
        <w:rPr>
          <w:rFonts w:ascii="TimesNewRomanPSMT" w:hAnsi="TimesNewRomanPSMT" w:cs="TimesNewRomanPSMT"/>
          <w:b/>
          <w:lang w:eastAsia="en-GB"/>
        </w:rPr>
      </w:pPr>
      <w:r w:rsidRPr="00E10882">
        <w:rPr>
          <w:rFonts w:ascii="TimesNewRomanPSMT" w:hAnsi="TimesNewRomanPSMT" w:cs="TimesNewRomanPSMT"/>
          <w:b/>
          <w:lang w:eastAsia="en-GB"/>
        </w:rPr>
        <w:t>All applications should be emailed to</w:t>
      </w:r>
      <w:r w:rsidR="00E10882" w:rsidRPr="00E10882">
        <w:rPr>
          <w:rFonts w:ascii="TimesNewRomanPSMT" w:hAnsi="TimesNewRomanPSMT" w:cs="TimesNewRomanPSMT"/>
          <w:b/>
          <w:lang w:eastAsia="en-GB"/>
        </w:rPr>
        <w:t xml:space="preserve"> </w:t>
      </w:r>
      <w:r w:rsidR="00E10882">
        <w:rPr>
          <w:rFonts w:ascii="TimesNewRomanPSMT" w:hAnsi="TimesNewRomanPSMT" w:cs="TimesNewRomanPSMT"/>
          <w:b/>
          <w:lang w:eastAsia="en-GB"/>
        </w:rPr>
        <w:t>Dr</w:t>
      </w:r>
      <w:r w:rsidR="00E10882" w:rsidRPr="00E10882">
        <w:rPr>
          <w:rFonts w:ascii="TimesNewRomanPSMT" w:hAnsi="TimesNewRomanPSMT" w:cs="TimesNewRomanPSMT"/>
          <w:b/>
          <w:lang w:eastAsia="en-GB"/>
        </w:rPr>
        <w:t xml:space="preserve"> Kim Salmons</w:t>
      </w:r>
      <w:r w:rsidR="00E10882" w:rsidRPr="00E10882">
        <w:rPr>
          <w:rFonts w:ascii="TimesNewRomanPSMT" w:hAnsi="TimesNewRomanPSMT" w:cs="TimesNewRomanPSMT"/>
          <w:b/>
          <w:sz w:val="20"/>
          <w:szCs w:val="20"/>
          <w:lang w:eastAsia="en-GB"/>
        </w:rPr>
        <w:t xml:space="preserve"> </w:t>
      </w:r>
      <w:hyperlink r:id="rId5" w:history="1">
        <w:r w:rsidRPr="00E10882">
          <w:rPr>
            <w:rStyle w:val="Hyperlink"/>
            <w:rFonts w:ascii="TimesNewRomanPSMT" w:hAnsi="TimesNewRomanPSMT" w:cs="TimesNewRomanPSMT"/>
            <w:b/>
            <w:lang w:eastAsia="en-GB"/>
          </w:rPr>
          <w:t>kim.salmons@stmarys.ac.uk</w:t>
        </w:r>
      </w:hyperlink>
      <w:r w:rsidRPr="00E10882">
        <w:rPr>
          <w:rFonts w:ascii="TimesNewRomanPSMT" w:hAnsi="TimesNewRomanPSMT" w:cs="TimesNewRomanPSMT"/>
          <w:b/>
          <w:lang w:eastAsia="en-GB"/>
        </w:rPr>
        <w:t xml:space="preserve"> by 30</w:t>
      </w:r>
      <w:r w:rsidRPr="00E10882">
        <w:rPr>
          <w:rFonts w:ascii="TimesNewRomanPSMT" w:hAnsi="TimesNewRomanPSMT" w:cs="TimesNewRomanPSMT"/>
          <w:b/>
          <w:vertAlign w:val="superscript"/>
          <w:lang w:eastAsia="en-GB"/>
        </w:rPr>
        <w:t>th</w:t>
      </w:r>
      <w:r w:rsidR="00E93ADF">
        <w:rPr>
          <w:rFonts w:ascii="TimesNewRomanPSMT" w:hAnsi="TimesNewRomanPSMT" w:cs="TimesNewRomanPSMT"/>
          <w:b/>
          <w:lang w:eastAsia="en-GB"/>
        </w:rPr>
        <w:t xml:space="preserve"> June 2022</w:t>
      </w:r>
      <w:r w:rsidRPr="00E10882">
        <w:rPr>
          <w:rFonts w:ascii="TimesNewRomanPSMT" w:hAnsi="TimesNewRomanPSMT" w:cs="TimesNewRomanPSMT"/>
          <w:b/>
          <w:lang w:eastAsia="en-GB"/>
        </w:rPr>
        <w:t xml:space="preserve">. </w:t>
      </w:r>
    </w:p>
    <w:p w14:paraId="7A78A1F0" w14:textId="77777777" w:rsidR="00E10882" w:rsidRPr="00E10882" w:rsidRDefault="00E10882" w:rsidP="00E10882">
      <w:pPr>
        <w:spacing w:before="100" w:beforeAutospacing="1" w:after="100" w:afterAutospacing="1"/>
        <w:jc w:val="both"/>
        <w:rPr>
          <w:rFonts w:ascii="TimesNewRomanPSMT" w:hAnsi="TimesNewRomanPSMT" w:cs="TimesNewRomanPSMT"/>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50"/>
      </w:tblGrid>
      <w:tr w:rsidR="00D55926" w:rsidRPr="00985EF1" w14:paraId="06DD0552"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3063FC91" w14:textId="1E14939F"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JOSEPH CONRAD SOCIETY (UK) </w:t>
            </w:r>
            <w:r w:rsidRPr="00985EF1">
              <w:rPr>
                <w:rFonts w:ascii="TimesNewRomanPS" w:hAnsi="TimesNewRomanPS" w:cs="Times New Roman"/>
                <w:b/>
                <w:bCs/>
                <w:sz w:val="18"/>
                <w:szCs w:val="18"/>
                <w:lang w:eastAsia="en-GB"/>
              </w:rPr>
              <w:t>JUL</w:t>
            </w:r>
            <w:r w:rsidR="00A450AA">
              <w:rPr>
                <w:rFonts w:ascii="TimesNewRomanPS" w:hAnsi="TimesNewRomanPS" w:cs="Times New Roman"/>
                <w:b/>
                <w:bCs/>
                <w:sz w:val="18"/>
                <w:szCs w:val="18"/>
                <w:lang w:eastAsia="en-GB"/>
              </w:rPr>
              <w:t>IET MCLAUCHLAN TRAVEL GRANT 202</w:t>
            </w:r>
            <w:r w:rsidR="006A3F8C">
              <w:rPr>
                <w:rFonts w:ascii="TimesNewRomanPS" w:hAnsi="TimesNewRomanPS" w:cs="Times New Roman"/>
                <w:b/>
                <w:bCs/>
                <w:sz w:val="18"/>
                <w:szCs w:val="18"/>
                <w:lang w:eastAsia="en-GB"/>
              </w:rPr>
              <w:t>2</w:t>
            </w:r>
          </w:p>
        </w:tc>
      </w:tr>
      <w:tr w:rsidR="00D55926" w:rsidRPr="00985EF1" w14:paraId="73186233"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6821C891"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FIRST NAME: </w:t>
            </w:r>
          </w:p>
        </w:tc>
      </w:tr>
      <w:tr w:rsidR="00D55926" w:rsidRPr="00985EF1" w14:paraId="7F5F9397"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097C4494"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SURNAME: </w:t>
            </w:r>
          </w:p>
        </w:tc>
      </w:tr>
      <w:tr w:rsidR="00D55926" w:rsidRPr="00985EF1" w14:paraId="7E4466F5"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10AE000B"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STATUS (Student, Faculty, Independent): </w:t>
            </w:r>
          </w:p>
        </w:tc>
      </w:tr>
      <w:tr w:rsidR="00D55926" w:rsidRPr="00985EF1" w14:paraId="1756965A"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212EB15A" w14:textId="77777777" w:rsidR="00D55926" w:rsidRPr="00985EF1" w:rsidRDefault="00D55926" w:rsidP="00967F0E">
            <w:pPr>
              <w:rPr>
                <w:rFonts w:ascii="Times New Roman" w:hAnsi="Times New Roman" w:cs="Times New Roman"/>
                <w:lang w:eastAsia="en-GB"/>
              </w:rPr>
            </w:pPr>
          </w:p>
        </w:tc>
      </w:tr>
      <w:tr w:rsidR="00D55926" w:rsidRPr="00985EF1" w14:paraId="7F654BAE"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6FD2A733"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IN</w:t>
            </w:r>
            <w:r w:rsidRPr="00985EF1">
              <w:rPr>
                <w:rFonts w:ascii="TimesNewRomanPS" w:hAnsi="TimesNewRomanPS" w:cs="Times New Roman"/>
                <w:b/>
                <w:bCs/>
                <w:sz w:val="18"/>
                <w:szCs w:val="18"/>
                <w:lang w:eastAsia="en-GB"/>
              </w:rPr>
              <w:t>S</w:t>
            </w:r>
            <w:r w:rsidRPr="00985EF1">
              <w:rPr>
                <w:rFonts w:ascii="TimesNewRomanPS" w:hAnsi="TimesNewRomanPS" w:cs="Times New Roman"/>
                <w:b/>
                <w:bCs/>
                <w:sz w:val="20"/>
                <w:szCs w:val="20"/>
                <w:lang w:eastAsia="en-GB"/>
              </w:rPr>
              <w:t>TITUTION (i</w:t>
            </w:r>
            <w:r w:rsidRPr="00985EF1">
              <w:rPr>
                <w:rFonts w:ascii="TimesNewRomanPS" w:hAnsi="TimesNewRomanPS" w:cs="Times New Roman"/>
                <w:b/>
                <w:bCs/>
                <w:sz w:val="18"/>
                <w:szCs w:val="18"/>
                <w:lang w:eastAsia="en-GB"/>
              </w:rPr>
              <w:t>f Stud</w:t>
            </w:r>
            <w:r w:rsidRPr="00985EF1">
              <w:rPr>
                <w:rFonts w:ascii="TimesNewRomanPS" w:hAnsi="TimesNewRomanPS" w:cs="Times New Roman"/>
                <w:b/>
                <w:bCs/>
                <w:sz w:val="20"/>
                <w:szCs w:val="20"/>
                <w:lang w:eastAsia="en-GB"/>
              </w:rPr>
              <w:t>e</w:t>
            </w:r>
            <w:r w:rsidRPr="00985EF1">
              <w:rPr>
                <w:rFonts w:ascii="TimesNewRomanPS" w:hAnsi="TimesNewRomanPS" w:cs="Times New Roman"/>
                <w:b/>
                <w:bCs/>
                <w:sz w:val="18"/>
                <w:szCs w:val="18"/>
                <w:lang w:eastAsia="en-GB"/>
              </w:rPr>
              <w:t>nt</w:t>
            </w:r>
            <w:r w:rsidRPr="00985EF1">
              <w:rPr>
                <w:rFonts w:ascii="TimesNewRomanPS" w:hAnsi="TimesNewRomanPS" w:cs="Times New Roman"/>
                <w:b/>
                <w:bCs/>
                <w:sz w:val="26"/>
                <w:szCs w:val="26"/>
                <w:lang w:eastAsia="en-GB"/>
              </w:rPr>
              <w:t xml:space="preserve">/ </w:t>
            </w:r>
            <w:r w:rsidRPr="00985EF1">
              <w:rPr>
                <w:rFonts w:ascii="TimesNewRomanPS" w:hAnsi="TimesNewRomanPS" w:cs="Times New Roman"/>
                <w:b/>
                <w:bCs/>
                <w:sz w:val="18"/>
                <w:szCs w:val="18"/>
                <w:lang w:eastAsia="en-GB"/>
              </w:rPr>
              <w:t>Fa</w:t>
            </w:r>
            <w:r w:rsidRPr="00985EF1">
              <w:rPr>
                <w:rFonts w:ascii="TimesNewRomanPS" w:hAnsi="TimesNewRomanPS" w:cs="Times New Roman"/>
                <w:b/>
                <w:bCs/>
                <w:sz w:val="20"/>
                <w:szCs w:val="20"/>
                <w:lang w:eastAsia="en-GB"/>
              </w:rPr>
              <w:t>c</w:t>
            </w:r>
            <w:r w:rsidRPr="00985EF1">
              <w:rPr>
                <w:rFonts w:ascii="TimesNewRomanPS" w:hAnsi="TimesNewRomanPS" w:cs="Times New Roman"/>
                <w:b/>
                <w:bCs/>
                <w:sz w:val="18"/>
                <w:szCs w:val="18"/>
                <w:lang w:eastAsia="en-GB"/>
              </w:rPr>
              <w:t>ulty</w:t>
            </w:r>
            <w:r w:rsidRPr="00985EF1">
              <w:rPr>
                <w:rFonts w:ascii="TimesNewRomanPS" w:hAnsi="TimesNewRomanPS" w:cs="Times New Roman"/>
                <w:b/>
                <w:bCs/>
                <w:sz w:val="20"/>
                <w:szCs w:val="20"/>
                <w:lang w:eastAsia="en-GB"/>
              </w:rPr>
              <w:t>)</w:t>
            </w:r>
            <w:r w:rsidRPr="00985EF1">
              <w:rPr>
                <w:rFonts w:ascii="TimesNewRomanPS" w:hAnsi="TimesNewRomanPS" w:cs="Times New Roman"/>
                <w:b/>
                <w:bCs/>
                <w:sz w:val="16"/>
                <w:szCs w:val="16"/>
                <w:lang w:eastAsia="en-GB"/>
              </w:rPr>
              <w:t xml:space="preserve">: </w:t>
            </w:r>
          </w:p>
        </w:tc>
      </w:tr>
      <w:tr w:rsidR="00D55926" w:rsidRPr="00985EF1" w14:paraId="08EABF8D"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6C1551A9"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DEP</w:t>
            </w:r>
            <w:r w:rsidRPr="00985EF1">
              <w:rPr>
                <w:rFonts w:ascii="TimesNewRomanPS" w:hAnsi="TimesNewRomanPS" w:cs="Times New Roman"/>
                <w:b/>
                <w:bCs/>
                <w:sz w:val="18"/>
                <w:szCs w:val="18"/>
                <w:lang w:eastAsia="en-GB"/>
              </w:rPr>
              <w:t>AR</w:t>
            </w:r>
            <w:r w:rsidRPr="00985EF1">
              <w:rPr>
                <w:rFonts w:ascii="TimesNewRomanPS" w:hAnsi="TimesNewRomanPS" w:cs="Times New Roman"/>
                <w:b/>
                <w:bCs/>
                <w:sz w:val="20"/>
                <w:szCs w:val="20"/>
                <w:lang w:eastAsia="en-GB"/>
              </w:rPr>
              <w:t>T</w:t>
            </w:r>
            <w:r w:rsidRPr="00985EF1">
              <w:rPr>
                <w:rFonts w:ascii="TimesNewRomanPS" w:hAnsi="TimesNewRomanPS" w:cs="Times New Roman"/>
                <w:b/>
                <w:bCs/>
                <w:sz w:val="18"/>
                <w:szCs w:val="18"/>
                <w:lang w:eastAsia="en-GB"/>
              </w:rPr>
              <w:t>M</w:t>
            </w:r>
            <w:r w:rsidRPr="00985EF1">
              <w:rPr>
                <w:rFonts w:ascii="TimesNewRomanPS" w:hAnsi="TimesNewRomanPS" w:cs="Times New Roman"/>
                <w:b/>
                <w:bCs/>
                <w:sz w:val="20"/>
                <w:szCs w:val="20"/>
                <w:lang w:eastAsia="en-GB"/>
              </w:rPr>
              <w:t>ENT (i</w:t>
            </w:r>
            <w:r w:rsidRPr="00985EF1">
              <w:rPr>
                <w:rFonts w:ascii="TimesNewRomanPS" w:hAnsi="TimesNewRomanPS" w:cs="Times New Roman"/>
                <w:b/>
                <w:bCs/>
                <w:sz w:val="18"/>
                <w:szCs w:val="18"/>
                <w:lang w:eastAsia="en-GB"/>
              </w:rPr>
              <w:t>f Stud</w:t>
            </w:r>
            <w:r w:rsidRPr="00985EF1">
              <w:rPr>
                <w:rFonts w:ascii="TimesNewRomanPS" w:hAnsi="TimesNewRomanPS" w:cs="Times New Roman"/>
                <w:b/>
                <w:bCs/>
                <w:sz w:val="20"/>
                <w:szCs w:val="20"/>
                <w:lang w:eastAsia="en-GB"/>
              </w:rPr>
              <w:t>e</w:t>
            </w:r>
            <w:r w:rsidRPr="00985EF1">
              <w:rPr>
                <w:rFonts w:ascii="TimesNewRomanPS" w:hAnsi="TimesNewRomanPS" w:cs="Times New Roman"/>
                <w:b/>
                <w:bCs/>
                <w:sz w:val="18"/>
                <w:szCs w:val="18"/>
                <w:lang w:eastAsia="en-GB"/>
              </w:rPr>
              <w:t>nt</w:t>
            </w:r>
            <w:r w:rsidRPr="00985EF1">
              <w:rPr>
                <w:rFonts w:ascii="TimesNewRomanPS" w:hAnsi="TimesNewRomanPS" w:cs="Times New Roman"/>
                <w:b/>
                <w:bCs/>
                <w:sz w:val="26"/>
                <w:szCs w:val="26"/>
                <w:lang w:eastAsia="en-GB"/>
              </w:rPr>
              <w:t xml:space="preserve">/ </w:t>
            </w:r>
            <w:r w:rsidRPr="00985EF1">
              <w:rPr>
                <w:rFonts w:ascii="TimesNewRomanPS" w:hAnsi="TimesNewRomanPS" w:cs="Times New Roman"/>
                <w:b/>
                <w:bCs/>
                <w:sz w:val="18"/>
                <w:szCs w:val="18"/>
                <w:lang w:eastAsia="en-GB"/>
              </w:rPr>
              <w:t>Fa</w:t>
            </w:r>
            <w:r w:rsidRPr="00985EF1">
              <w:rPr>
                <w:rFonts w:ascii="TimesNewRomanPS" w:hAnsi="TimesNewRomanPS" w:cs="Times New Roman"/>
                <w:b/>
                <w:bCs/>
                <w:sz w:val="20"/>
                <w:szCs w:val="20"/>
                <w:lang w:eastAsia="en-GB"/>
              </w:rPr>
              <w:t>c</w:t>
            </w:r>
            <w:r w:rsidRPr="00985EF1">
              <w:rPr>
                <w:rFonts w:ascii="TimesNewRomanPS" w:hAnsi="TimesNewRomanPS" w:cs="Times New Roman"/>
                <w:b/>
                <w:bCs/>
                <w:sz w:val="18"/>
                <w:szCs w:val="18"/>
                <w:lang w:eastAsia="en-GB"/>
              </w:rPr>
              <w:t>ulty</w:t>
            </w:r>
            <w:r w:rsidRPr="00985EF1">
              <w:rPr>
                <w:rFonts w:ascii="TimesNewRomanPS" w:hAnsi="TimesNewRomanPS" w:cs="Times New Roman"/>
                <w:b/>
                <w:bCs/>
                <w:sz w:val="20"/>
                <w:szCs w:val="20"/>
                <w:lang w:eastAsia="en-GB"/>
              </w:rPr>
              <w:t>)</w:t>
            </w:r>
            <w:r w:rsidRPr="00985EF1">
              <w:rPr>
                <w:rFonts w:ascii="TimesNewRomanPS" w:hAnsi="TimesNewRomanPS" w:cs="Times New Roman"/>
                <w:b/>
                <w:bCs/>
                <w:sz w:val="16"/>
                <w:szCs w:val="16"/>
                <w:lang w:eastAsia="en-GB"/>
              </w:rPr>
              <w:t xml:space="preserve">: </w:t>
            </w:r>
          </w:p>
        </w:tc>
      </w:tr>
      <w:tr w:rsidR="00D55926" w:rsidRPr="00985EF1" w14:paraId="4DA6CF67"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30C34124"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ADDRESS: </w:t>
            </w:r>
          </w:p>
        </w:tc>
      </w:tr>
      <w:tr w:rsidR="00D55926" w:rsidRPr="00985EF1" w14:paraId="3999A3A5"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136F8DA5" w14:textId="77777777" w:rsidR="00D55926" w:rsidRPr="00985EF1" w:rsidRDefault="00D55926" w:rsidP="00967F0E">
            <w:pPr>
              <w:rPr>
                <w:rFonts w:ascii="Times New Roman" w:hAnsi="Times New Roman" w:cs="Times New Roman"/>
                <w:lang w:eastAsia="en-GB"/>
              </w:rPr>
            </w:pPr>
          </w:p>
        </w:tc>
      </w:tr>
      <w:tr w:rsidR="00D55926" w:rsidRPr="00985EF1" w14:paraId="4FFCE7EE"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5627CD54" w14:textId="77777777" w:rsidR="00D55926" w:rsidRPr="00985EF1" w:rsidRDefault="00D55926" w:rsidP="00967F0E">
            <w:pPr>
              <w:rPr>
                <w:rFonts w:ascii="Times New Roman" w:eastAsia="Times New Roman" w:hAnsi="Times New Roman" w:cs="Times New Roman"/>
                <w:sz w:val="20"/>
                <w:szCs w:val="20"/>
                <w:lang w:eastAsia="en-GB"/>
              </w:rPr>
            </w:pPr>
          </w:p>
        </w:tc>
      </w:tr>
      <w:tr w:rsidR="00D55926" w:rsidRPr="00985EF1" w14:paraId="0E5B1867"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345A7C30"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E-MAIL (WORK): </w:t>
            </w:r>
          </w:p>
        </w:tc>
      </w:tr>
      <w:tr w:rsidR="00D55926" w:rsidRPr="00985EF1" w14:paraId="12A272FC"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57C3EE86"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E-MAIL (PRIVATE): </w:t>
            </w:r>
          </w:p>
        </w:tc>
      </w:tr>
      <w:tr w:rsidR="00D55926" w:rsidRPr="00985EF1" w14:paraId="16DC7F33"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7D21DB06"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PRIVATE ADDRESS: </w:t>
            </w:r>
          </w:p>
        </w:tc>
      </w:tr>
      <w:tr w:rsidR="00D55926" w:rsidRPr="00985EF1" w14:paraId="77C2003C"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2408917C"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TITLE OF PROPOSED PAPER:</w:t>
            </w:r>
            <w:r w:rsidRPr="00985EF1">
              <w:rPr>
                <w:rFonts w:ascii="TimesNewRomanPS" w:hAnsi="TimesNewRomanPS" w:cs="Times New Roman"/>
                <w:b/>
                <w:bCs/>
                <w:sz w:val="20"/>
                <w:szCs w:val="20"/>
                <w:lang w:eastAsia="en-GB"/>
              </w:rPr>
              <w:br/>
              <w:t xml:space="preserve">Please also append (.docx or PDF files only) an abstract of no more than 300 words). </w:t>
            </w:r>
          </w:p>
        </w:tc>
      </w:tr>
      <w:tr w:rsidR="00D55926" w:rsidRPr="00985EF1" w14:paraId="31DD6416"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688FF4DB"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APPLICATION STATEMENT: </w:t>
            </w:r>
          </w:p>
          <w:p w14:paraId="75B16786"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Please append (.docx or PDF files only) a statement of no more than 300 words summarizing your work to date on Conrad and indicating how a grant would help in forwarding your studies/career. </w:t>
            </w:r>
          </w:p>
        </w:tc>
      </w:tr>
      <w:tr w:rsidR="00D55926" w:rsidRPr="00985EF1" w14:paraId="13170FCA" w14:textId="77777777" w:rsidTr="00967F0E">
        <w:tc>
          <w:tcPr>
            <w:tcW w:w="0" w:type="auto"/>
            <w:tcBorders>
              <w:top w:val="single" w:sz="4" w:space="0" w:color="000000"/>
              <w:left w:val="single" w:sz="4" w:space="0" w:color="000000"/>
              <w:bottom w:val="single" w:sz="4" w:space="0" w:color="000000"/>
              <w:right w:val="single" w:sz="4" w:space="0" w:color="000000"/>
            </w:tcBorders>
            <w:vAlign w:val="center"/>
            <w:hideMark/>
          </w:tcPr>
          <w:p w14:paraId="155562C2"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OTHER FUNDING: </w:t>
            </w:r>
          </w:p>
          <w:p w14:paraId="07BA59E3"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Please note any other sources of funding that you have applied for and the date(s) when the outcome of these applications will be known. </w:t>
            </w:r>
          </w:p>
        </w:tc>
      </w:tr>
      <w:tr w:rsidR="00D55926" w:rsidRPr="00985EF1" w14:paraId="12BE5AF2" w14:textId="77777777" w:rsidTr="00967F0E">
        <w:tc>
          <w:tcPr>
            <w:tcW w:w="0" w:type="auto"/>
            <w:tcBorders>
              <w:top w:val="single" w:sz="4" w:space="0" w:color="000000"/>
              <w:left w:val="single" w:sz="4" w:space="0" w:color="000000"/>
              <w:bottom w:val="single" w:sz="2" w:space="0" w:color="000000"/>
              <w:right w:val="single" w:sz="4" w:space="0" w:color="000000"/>
            </w:tcBorders>
            <w:vAlign w:val="center"/>
            <w:hideMark/>
          </w:tcPr>
          <w:p w14:paraId="76C5864E"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20"/>
                <w:szCs w:val="20"/>
                <w:lang w:eastAsia="en-GB"/>
              </w:rPr>
              <w:t xml:space="preserve">UNDERTAKING: If an award is made, I shall participate in the whole conference. </w:t>
            </w:r>
          </w:p>
        </w:tc>
      </w:tr>
      <w:tr w:rsidR="00D55926" w:rsidRPr="00985EF1" w14:paraId="26DDAE59" w14:textId="77777777" w:rsidTr="00967F0E">
        <w:tc>
          <w:tcPr>
            <w:tcW w:w="0" w:type="auto"/>
            <w:tcBorders>
              <w:top w:val="single" w:sz="2" w:space="0" w:color="000000"/>
              <w:left w:val="single" w:sz="4" w:space="0" w:color="000000"/>
              <w:bottom w:val="single" w:sz="2" w:space="0" w:color="000000"/>
              <w:right w:val="single" w:sz="4" w:space="0" w:color="000000"/>
            </w:tcBorders>
            <w:vAlign w:val="center"/>
            <w:hideMark/>
          </w:tcPr>
          <w:p w14:paraId="2BB3AC17" w14:textId="77777777" w:rsidR="00D55926" w:rsidRPr="00985EF1" w:rsidRDefault="00D55926" w:rsidP="00967F0E">
            <w:pPr>
              <w:spacing w:before="100" w:beforeAutospacing="1" w:after="100" w:afterAutospacing="1"/>
              <w:rPr>
                <w:rFonts w:ascii="Times New Roman" w:hAnsi="Times New Roman" w:cs="Times New Roman"/>
                <w:lang w:eastAsia="en-GB"/>
              </w:rPr>
            </w:pPr>
            <w:r w:rsidRPr="00985EF1">
              <w:rPr>
                <w:rFonts w:ascii="TimesNewRomanPS" w:hAnsi="TimesNewRomanPS" w:cs="Times New Roman"/>
                <w:b/>
                <w:bCs/>
                <w:sz w:val="18"/>
                <w:szCs w:val="18"/>
                <w:lang w:eastAsia="en-GB"/>
              </w:rPr>
              <w:t xml:space="preserve">SIGNATURE: DATE: </w:t>
            </w:r>
          </w:p>
        </w:tc>
      </w:tr>
    </w:tbl>
    <w:p w14:paraId="21764475" w14:textId="77777777" w:rsidR="00D55926" w:rsidRDefault="00D55926" w:rsidP="00D55926"/>
    <w:p w14:paraId="512CF1DA" w14:textId="77777777" w:rsidR="00BD335F" w:rsidRDefault="009B02A0"/>
    <w:sectPr w:rsidR="00BD335F" w:rsidSect="00B674D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26"/>
    <w:rsid w:val="00084D64"/>
    <w:rsid w:val="00197078"/>
    <w:rsid w:val="003A019C"/>
    <w:rsid w:val="003A3E16"/>
    <w:rsid w:val="0056732B"/>
    <w:rsid w:val="00594399"/>
    <w:rsid w:val="0061394E"/>
    <w:rsid w:val="006A3F8C"/>
    <w:rsid w:val="006A7581"/>
    <w:rsid w:val="009515CE"/>
    <w:rsid w:val="009B02A0"/>
    <w:rsid w:val="00A450AA"/>
    <w:rsid w:val="00AB13DA"/>
    <w:rsid w:val="00B674D2"/>
    <w:rsid w:val="00C657AF"/>
    <w:rsid w:val="00D55926"/>
    <w:rsid w:val="00E10882"/>
    <w:rsid w:val="00E93ADF"/>
    <w:rsid w:val="00F7657E"/>
    <w:rsid w:val="00FD7E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4189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078"/>
    <w:rPr>
      <w:color w:val="0563C1" w:themeColor="hyperlink"/>
      <w:u w:val="single"/>
    </w:rPr>
  </w:style>
  <w:style w:type="character" w:styleId="FollowedHyperlink">
    <w:name w:val="FollowedHyperlink"/>
    <w:basedOn w:val="DefaultParagraphFont"/>
    <w:uiPriority w:val="99"/>
    <w:semiHidden/>
    <w:unhideWhenUsed/>
    <w:rsid w:val="00E1088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078"/>
    <w:rPr>
      <w:color w:val="0563C1" w:themeColor="hyperlink"/>
      <w:u w:val="single"/>
    </w:rPr>
  </w:style>
  <w:style w:type="character" w:styleId="FollowedHyperlink">
    <w:name w:val="FollowedHyperlink"/>
    <w:basedOn w:val="DefaultParagraphFont"/>
    <w:uiPriority w:val="99"/>
    <w:semiHidden/>
    <w:unhideWhenUsed/>
    <w:rsid w:val="00E10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m.salmons@stmarys.ac.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289</Words>
  <Characters>1652</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 Kim Salmons Joseph Conrad Society Travel Grants 2019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Salmons</dc:creator>
  <cp:keywords/>
  <dc:description/>
  <cp:lastModifiedBy>Mary Burgoyne</cp:lastModifiedBy>
  <cp:revision>5</cp:revision>
  <cp:lastPrinted>2022-04-26T13:10:00Z</cp:lastPrinted>
  <dcterms:created xsi:type="dcterms:W3CDTF">2022-04-26T13:10:00Z</dcterms:created>
  <dcterms:modified xsi:type="dcterms:W3CDTF">2022-04-26T19:29:00Z</dcterms:modified>
</cp:coreProperties>
</file>